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B3" w:rsidRPr="003A1763" w:rsidRDefault="006F05B3" w:rsidP="006F05B3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3A17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หัวข้อข่าว </w:t>
      </w:r>
      <w:r w:rsidRPr="003A176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A1763">
        <w:rPr>
          <w:rFonts w:ascii="TH SarabunIT๙" w:hAnsi="TH SarabunIT๙" w:cs="TH SarabunIT๙"/>
          <w:sz w:val="32"/>
          <w:szCs w:val="32"/>
        </w:rPr>
        <w:tab/>
      </w:r>
      <w:r w:rsidRPr="003A1763">
        <w:rPr>
          <w:rFonts w:ascii="TH SarabunIT๙" w:hAnsi="TH SarabunIT๙" w:cs="TH SarabunIT๙"/>
          <w:sz w:val="32"/>
          <w:szCs w:val="32"/>
          <w:cs/>
        </w:rPr>
        <w:t xml:space="preserve">กองทัพภาคที่ 3 ส่งมอบเส้นทางถนน </w:t>
      </w:r>
      <w:r w:rsidRPr="003A1763">
        <w:rPr>
          <w:rFonts w:ascii="TH SarabunIT๙" w:hAnsi="TH SarabunIT๙" w:cs="TH SarabunIT๙"/>
          <w:sz w:val="32"/>
          <w:szCs w:val="32"/>
        </w:rPr>
        <w:t xml:space="preserve">Para Soil Cement </w:t>
      </w:r>
      <w:r w:rsidRPr="003A1763">
        <w:rPr>
          <w:rFonts w:ascii="TH SarabunIT๙" w:hAnsi="TH SarabunIT๙" w:cs="TH SarabunIT๙"/>
          <w:sz w:val="32"/>
          <w:szCs w:val="32"/>
          <w:cs/>
        </w:rPr>
        <w:t>ตามโครงการสนับสนุนการใช้ยางพารา ในหน่วยงานภาครัฐ ตามนโยบายเร่งด่วนของรัฐบาล และคณะรักษาความสงบแห่งชาติประจำปี 2561</w:t>
      </w:r>
    </w:p>
    <w:p w:rsidR="005F28A0" w:rsidRPr="003A1763" w:rsidRDefault="006F05B3" w:rsidP="006F05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17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แหล่งที่มา </w:t>
      </w:r>
      <w:r w:rsidRPr="003A176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A1763">
        <w:rPr>
          <w:rFonts w:ascii="TH SarabunIT๙" w:hAnsi="TH SarabunIT๙" w:cs="TH SarabunIT๙"/>
          <w:sz w:val="32"/>
          <w:szCs w:val="32"/>
        </w:rPr>
        <w:tab/>
      </w:r>
      <w:r w:rsidRPr="003A1763">
        <w:rPr>
          <w:rFonts w:ascii="TH SarabunIT๙" w:hAnsi="TH SarabunIT๙" w:cs="TH SarabunIT๙"/>
          <w:sz w:val="32"/>
          <w:szCs w:val="32"/>
          <w:cs/>
        </w:rPr>
        <w:t xml:space="preserve">สำนักข่าวกรมประชาสัมพันธ์ 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>(</w:t>
      </w:r>
      <w:hyperlink r:id="rId4" w:history="1">
        <w:r w:rsidR="005F28A0" w:rsidRPr="003A1763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</w:rPr>
          <w:t>www.thainews.prd.go.th</w:t>
        </w:r>
      </w:hyperlink>
      <w:r w:rsidR="005F28A0" w:rsidRPr="003A176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F05B3" w:rsidRPr="003A1763" w:rsidRDefault="00427238" w:rsidP="0083146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1763">
        <w:rPr>
          <w:rFonts w:ascii="TH SarabunIT๙" w:hAnsi="TH SarabunIT๙" w:cs="TH SarabunIT๙"/>
          <w:b/>
          <w:bCs/>
          <w:sz w:val="32"/>
          <w:szCs w:val="32"/>
          <w:cs/>
        </w:rPr>
        <w:t>วันที่สืบค้น</w:t>
      </w:r>
      <w:r w:rsidR="006F05B3" w:rsidRPr="003A176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6F05B3" w:rsidRPr="003A1763">
        <w:rPr>
          <w:rFonts w:ascii="TH SarabunIT๙" w:hAnsi="TH SarabunIT๙" w:cs="TH SarabunIT๙"/>
          <w:sz w:val="32"/>
          <w:szCs w:val="32"/>
        </w:rPr>
        <w:tab/>
      </w:r>
      <w:r w:rsidR="006F05B3" w:rsidRPr="003A1763">
        <w:rPr>
          <w:rFonts w:ascii="TH SarabunIT๙" w:hAnsi="TH SarabunIT๙" w:cs="TH SarabunIT๙"/>
          <w:sz w:val="32"/>
          <w:szCs w:val="32"/>
        </w:rPr>
        <w:tab/>
      </w:r>
      <w:r w:rsidR="006F05B3" w:rsidRPr="003A1763">
        <w:rPr>
          <w:rFonts w:ascii="TH SarabunIT๙" w:hAnsi="TH SarabunIT๙" w:cs="TH SarabunIT๙"/>
          <w:sz w:val="32"/>
          <w:szCs w:val="32"/>
          <w:cs/>
        </w:rPr>
        <w:t>วันพุธที่ 23 มกราคม 2562</w:t>
      </w:r>
    </w:p>
    <w:p w:rsidR="006F05B3" w:rsidRPr="003A1763" w:rsidRDefault="006F05B3" w:rsidP="006F05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05B3" w:rsidRPr="003A1763" w:rsidRDefault="006F05B3" w:rsidP="006F05B3">
      <w:pPr>
        <w:tabs>
          <w:tab w:val="left" w:pos="1418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3A176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3A1763">
        <w:rPr>
          <w:rFonts w:ascii="TH SarabunIT๙" w:hAnsi="TH SarabunIT๙" w:cs="TH SarabunIT๙"/>
          <w:sz w:val="32"/>
          <w:szCs w:val="32"/>
          <w:cs/>
        </w:rPr>
        <w:tab/>
        <w:t>พลตรี</w:t>
      </w:r>
      <w:proofErr w:type="spellStart"/>
      <w:r w:rsidRPr="003A1763">
        <w:rPr>
          <w:rFonts w:ascii="TH SarabunIT๙" w:hAnsi="TH SarabunIT๙" w:cs="TH SarabunIT๙"/>
          <w:sz w:val="32"/>
          <w:szCs w:val="32"/>
          <w:cs/>
        </w:rPr>
        <w:t>เศรษฐ</w:t>
      </w:r>
      <w:proofErr w:type="spellEnd"/>
      <w:r w:rsidRPr="003A1763">
        <w:rPr>
          <w:rFonts w:ascii="TH SarabunIT๙" w:hAnsi="TH SarabunIT๙" w:cs="TH SarabunIT๙"/>
          <w:sz w:val="32"/>
          <w:szCs w:val="32"/>
          <w:cs/>
        </w:rPr>
        <w:t>พล เกตุเต็ม ผู้บัญชาการมณฑลทหารบกที่ 34 เป็นประธานส่งมอบเส้นทางถนน</w:t>
      </w:r>
      <w:r w:rsidRPr="003A1763">
        <w:rPr>
          <w:rFonts w:ascii="TH SarabunIT๙" w:hAnsi="TH SarabunIT๙" w:cs="TH SarabunIT๙"/>
          <w:sz w:val="32"/>
          <w:szCs w:val="32"/>
        </w:rPr>
        <w:t>Para</w:t>
      </w:r>
      <w:r w:rsidR="004546C6" w:rsidRPr="003A1763">
        <w:rPr>
          <w:rFonts w:ascii="TH SarabunIT๙" w:hAnsi="TH SarabunIT๙" w:cs="TH SarabunIT๙"/>
          <w:sz w:val="32"/>
          <w:szCs w:val="32"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</w:rPr>
        <w:t>Soil</w:t>
      </w:r>
      <w:r w:rsidR="004546C6" w:rsidRPr="003A1763">
        <w:rPr>
          <w:rFonts w:ascii="TH SarabunIT๙" w:hAnsi="TH SarabunIT๙" w:cs="TH SarabunIT๙"/>
          <w:sz w:val="32"/>
          <w:szCs w:val="32"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</w:rPr>
        <w:t>Cement (</w:t>
      </w:r>
      <w:r w:rsidRPr="003A1763">
        <w:rPr>
          <w:rFonts w:ascii="TH SarabunIT๙" w:hAnsi="TH SarabunIT๙" w:cs="TH SarabunIT๙"/>
          <w:sz w:val="32"/>
          <w:szCs w:val="32"/>
          <w:cs/>
        </w:rPr>
        <w:t xml:space="preserve">พาราซอยซีเมนต์) ตามโครงการสนับสนุนการใช้ยางพาราในหน่วยงานภาครัฐตามนโยบายเร่งด่วนของรัฐบาลและคณะรักษาความสงบแห่งชาติประจำปี 2561 ในพื้นที่จังหวัดพะเยา ในพื้นที่ ณ หอประชุมเทศบาลตำบลแม่กา อำเภอเมืองจังหวัดพะเยา ทั้งนี้ นายกรัฐมนตรีได้เห็นชอบให้กระทรวงกลาโหมเสนอโครงการซ่อมปรับปรุงถนนเร่งด่วนโดยนำยางพารามาใช้เป็นส่วนผสมในการทำถนนให้เพิ่มมากขึ้น และให้พิจารณาคัดเลือกเส้นทางที่เป็นถนนเชื่อมระหว่างหมู่บ้านซึ่งเป็นลักษณะถนนลูกรังและมีการชำรุดเป็นหลุมเป็นบ่อซึ่งจะส่งผลกระทบกับวิถีชีวิต และที่สำคัญคือเป็นความต้องการของพี่น้องประชาชนโดยให้เสนอผ่านกองกำลังรักษาความสงบเรียบร้อยในพื้นที่ โดยลักษณะโครงการเป็นการก่อสร้างถนนประเภท </w:t>
      </w:r>
      <w:r w:rsidRPr="003A1763">
        <w:rPr>
          <w:rFonts w:ascii="TH SarabunIT๙" w:hAnsi="TH SarabunIT๙" w:cs="TH SarabunIT๙"/>
          <w:sz w:val="32"/>
          <w:szCs w:val="32"/>
        </w:rPr>
        <w:t>Para</w:t>
      </w:r>
      <w:r w:rsidR="004546C6" w:rsidRPr="003A1763">
        <w:rPr>
          <w:rFonts w:ascii="TH SarabunIT๙" w:hAnsi="TH SarabunIT๙" w:cs="TH SarabunIT๙"/>
          <w:sz w:val="32"/>
          <w:szCs w:val="32"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</w:rPr>
        <w:t>Soil</w:t>
      </w:r>
      <w:r w:rsidR="004546C6" w:rsidRPr="003A1763">
        <w:rPr>
          <w:rFonts w:ascii="TH SarabunIT๙" w:hAnsi="TH SarabunIT๙" w:cs="TH SarabunIT๙"/>
          <w:sz w:val="32"/>
          <w:szCs w:val="32"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</w:rPr>
        <w:t>Cement</w:t>
      </w:r>
      <w:r w:rsidRPr="003A1763">
        <w:rPr>
          <w:rFonts w:ascii="TH SarabunIT๙" w:hAnsi="TH SarabunIT๙" w:cs="TH SarabunIT๙"/>
          <w:sz w:val="32"/>
          <w:szCs w:val="32"/>
          <w:cs/>
        </w:rPr>
        <w:t xml:space="preserve"> คือ มีส่วนผสมของยางพารา ปูนซีเมนต์ และดินลูกรัง เพื่อบรรเทาความเดือดร้อนให้กับประชาชนในเรื่องเส้นทางการเกษตร รวมถึงเป็นการแก้ไขปัญหาราคายางที่ตกต่ำ โดยเป็นการปรับปรุงถนนลูกรังเดิมที่เป็นหลุมเป็นบ่อง่ายต่อการชำรุดให้มีคุณสมบัติเป็นถนนที่มีความแข็งแรงมากยิ่งขึ้น มีความทนทานมากขึ้นกว่าเดิม โดยสามารถรับน้ำหนักได้ประมาณ 12 ตัน เพื่ออำนวยความสะดวกในการเดินทางใน</w:t>
      </w:r>
      <w:r w:rsidRPr="003A1763">
        <w:rPr>
          <w:rFonts w:ascii="TH SarabunIT๙" w:hAnsi="TH SarabunIT๙" w:cs="TH SarabunIT๙"/>
          <w:spacing w:val="-10"/>
          <w:sz w:val="32"/>
          <w:szCs w:val="32"/>
          <w:cs/>
        </w:rPr>
        <w:t>ชีวิตประจำวันของประชาชน รวมทั้งขนส่งพืชผลทางการเกษตรและเป็นการปรับปรุงโครงสร้างพื้นฐานเบื้องต้นด้วย</w:t>
      </w:r>
    </w:p>
    <w:p w:rsidR="006F05B3" w:rsidRPr="003A1763" w:rsidRDefault="006F05B3" w:rsidP="005F28A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176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ab/>
      </w:r>
      <w:r w:rsidRPr="003A1763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กองทัพบกได้มอบหมายให้กรมทหารช่างกองทัพภาคที่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1–4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เข้าดำเนินการโดยกองทัพภาคที่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3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ได้รับมอบหมายให้รับผิดชอบจำนวน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78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เส้นทางในพื้นที่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11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ระยะทางรวมกว่า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174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กิโลเมตรเศษ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คิดเป็นพื้นที่ถนนยางพาราซอยซีเมนต์จำนวน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885,000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ตารางเมตรเศษ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ปริมาณยางพาราที่ใช้1,800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ตันเศษ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โดยกองพันทหารช่างที่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302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กรมทหารช่างที่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3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4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จังหวัดเชียงใหม่อุตรดิตถ์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แพร่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และพะเยา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โดยในพื้นที่จังหวัดพะเยาหน่วยดำเนินการซ่อมปรับปรุงในพื้นที่ตำบลแม่กาอำเภอเมืองพะเยารวม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3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เส้นทาง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ระยะทาง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6,300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เมตร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เส้นทางสายบ้านห้วยเคียน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2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กว้าง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6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เมตรความยาว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2,200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เมตร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เส้นทางสายบ้านหม้อแกงทอง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หมู่ที่1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ความกว้าง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6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เมตร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ความยาว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3,000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เมตร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br/>
      </w:r>
      <w:r w:rsidRPr="003A1763">
        <w:rPr>
          <w:rFonts w:ascii="TH SarabunIT๙" w:hAnsi="TH SarabunIT๙" w:cs="TH SarabunIT๙"/>
          <w:sz w:val="32"/>
          <w:szCs w:val="32"/>
          <w:cs/>
        </w:rPr>
        <w:t>และเส้นทางสายเลียบอ่างเก็บน้ำ</w:t>
      </w:r>
      <w:proofErr w:type="spellStart"/>
      <w:r w:rsidRPr="003A1763">
        <w:rPr>
          <w:rFonts w:ascii="TH SarabunIT๙" w:hAnsi="TH SarabunIT๙" w:cs="TH SarabunIT๙"/>
          <w:sz w:val="32"/>
          <w:szCs w:val="32"/>
          <w:cs/>
        </w:rPr>
        <w:t>แม่ต๋ำ</w:t>
      </w:r>
      <w:proofErr w:type="spellEnd"/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กว้าง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6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เมตร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ความยาว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1,100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เมตร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โดยหน่วยได้เริ่มดำเนินงานตั้งแต่เดือนพฤศจิกายน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2561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และแล้วเสร็จในเดือนธันวาคม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2561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ปัจจุบันดำเนินการเสร็จเรียบร้อยแล้วทั้ง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br/>
      </w:r>
      <w:r w:rsidRPr="003A1763">
        <w:rPr>
          <w:rFonts w:ascii="TH SarabunIT๙" w:hAnsi="TH SarabunIT๙" w:cs="TH SarabunIT๙"/>
          <w:sz w:val="32"/>
          <w:szCs w:val="32"/>
          <w:cs/>
        </w:rPr>
        <w:t>3</w:t>
      </w:r>
      <w:r w:rsidR="005F28A0" w:rsidRPr="003A1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763">
        <w:rPr>
          <w:rFonts w:ascii="TH SarabunIT๙" w:hAnsi="TH SarabunIT๙" w:cs="TH SarabunIT๙"/>
          <w:sz w:val="32"/>
          <w:szCs w:val="32"/>
          <w:cs/>
        </w:rPr>
        <w:t>เส้นทาง</w:t>
      </w:r>
    </w:p>
    <w:p w:rsidR="006F05B3" w:rsidRPr="003A1763" w:rsidRDefault="006F05B3" w:rsidP="006F05B3">
      <w:pPr>
        <w:rPr>
          <w:rFonts w:ascii="TH SarabunIT๙" w:hAnsi="TH SarabunIT๙" w:cs="TH SarabunIT๙"/>
        </w:rPr>
      </w:pPr>
    </w:p>
    <w:bookmarkEnd w:id="0"/>
    <w:p w:rsidR="00E551A2" w:rsidRDefault="00E551A2" w:rsidP="006F05B3"/>
    <w:sectPr w:rsidR="00E55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B3"/>
    <w:rsid w:val="003A1763"/>
    <w:rsid w:val="00427238"/>
    <w:rsid w:val="004546C6"/>
    <w:rsid w:val="005F28A0"/>
    <w:rsid w:val="006F05B3"/>
    <w:rsid w:val="00831465"/>
    <w:rsid w:val="00E5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589D6-C241-4061-8B27-679ADB40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8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ainews.prd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parliament</dc:creator>
  <cp:keywords/>
  <dc:description/>
  <cp:lastModifiedBy>parliament</cp:lastModifiedBy>
  <cp:revision>5</cp:revision>
  <dcterms:created xsi:type="dcterms:W3CDTF">2019-01-23T05:35:00Z</dcterms:created>
  <dcterms:modified xsi:type="dcterms:W3CDTF">2019-01-24T06:05:00Z</dcterms:modified>
</cp:coreProperties>
</file>